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4A" w:rsidRDefault="00DF744A" w:rsidP="00095413">
      <w:pPr>
        <w:jc w:val="both"/>
        <w:rPr>
          <w:rFonts w:cstheme="minorHAnsi"/>
          <w:b/>
          <w:bCs/>
          <w:color w:val="FFFFFF" w:themeColor="background1"/>
          <w:sz w:val="36"/>
          <w:szCs w:val="28"/>
          <w:highlight w:val="darkRed"/>
          <w:u w:val="single"/>
        </w:rPr>
      </w:pPr>
    </w:p>
    <w:p w:rsidR="00095413" w:rsidRPr="00B227A2" w:rsidRDefault="00095413" w:rsidP="00095413">
      <w:pPr>
        <w:jc w:val="both"/>
        <w:rPr>
          <w:rFonts w:cstheme="minorHAnsi"/>
          <w:b/>
          <w:bCs/>
          <w:color w:val="FFFFFF" w:themeColor="background1"/>
          <w:sz w:val="36"/>
          <w:szCs w:val="28"/>
          <w:u w:val="single"/>
        </w:rPr>
      </w:pPr>
      <w:r w:rsidRPr="00B227A2">
        <w:rPr>
          <w:rFonts w:cstheme="minorHAnsi"/>
          <w:b/>
          <w:bCs/>
          <w:color w:val="FFFFFF" w:themeColor="background1"/>
          <w:sz w:val="36"/>
          <w:szCs w:val="28"/>
          <w:highlight w:val="darkRed"/>
          <w:u w:val="single"/>
        </w:rPr>
        <w:t xml:space="preserve">8 Methods for Effectively Improving </w:t>
      </w:r>
      <w:r w:rsidR="009B29E5" w:rsidRPr="00B227A2">
        <w:rPr>
          <w:rFonts w:cstheme="minorHAnsi"/>
          <w:b/>
          <w:bCs/>
          <w:color w:val="FFFFFF" w:themeColor="background1"/>
          <w:sz w:val="36"/>
          <w:szCs w:val="28"/>
          <w:highlight w:val="darkRed"/>
          <w:u w:val="single"/>
        </w:rPr>
        <w:t>Your Child’s</w:t>
      </w:r>
      <w:r w:rsidRPr="00B227A2">
        <w:rPr>
          <w:rFonts w:cstheme="minorHAnsi"/>
          <w:b/>
          <w:bCs/>
          <w:color w:val="FFFFFF" w:themeColor="background1"/>
          <w:sz w:val="36"/>
          <w:szCs w:val="28"/>
          <w:highlight w:val="darkRed"/>
          <w:u w:val="single"/>
        </w:rPr>
        <w:t xml:space="preserve"> Communication Skills</w:t>
      </w:r>
    </w:p>
    <w:p w:rsidR="00B227A2" w:rsidRPr="00B227A2" w:rsidRDefault="00B227A2" w:rsidP="00095413">
      <w:pPr>
        <w:jc w:val="both"/>
        <w:rPr>
          <w:rFonts w:cstheme="minorHAnsi"/>
          <w:b/>
          <w:bCs/>
          <w:sz w:val="4"/>
          <w:szCs w:val="28"/>
        </w:rPr>
      </w:pPr>
    </w:p>
    <w:p w:rsidR="00095413" w:rsidRPr="00B227A2" w:rsidRDefault="00095413" w:rsidP="00095413">
      <w:pPr>
        <w:jc w:val="both"/>
        <w:rPr>
          <w:rFonts w:cstheme="minorHAnsi"/>
          <w:b/>
          <w:bCs/>
          <w:sz w:val="32"/>
          <w:szCs w:val="28"/>
        </w:rPr>
      </w:pPr>
      <w:r w:rsidRPr="00B227A2">
        <w:rPr>
          <w:rFonts w:cstheme="minorHAnsi"/>
          <w:b/>
          <w:bCs/>
          <w:sz w:val="32"/>
          <w:szCs w:val="28"/>
        </w:rPr>
        <w:t xml:space="preserve">Source: </w:t>
      </w:r>
      <w:proofErr w:type="spellStart"/>
      <w:r w:rsidRPr="00B227A2">
        <w:rPr>
          <w:rFonts w:cstheme="minorHAnsi"/>
          <w:b/>
          <w:bCs/>
          <w:sz w:val="32"/>
          <w:szCs w:val="28"/>
        </w:rPr>
        <w:t>Wabisabi</w:t>
      </w:r>
      <w:proofErr w:type="spellEnd"/>
      <w:r w:rsidRPr="00B227A2">
        <w:rPr>
          <w:rFonts w:cstheme="minorHAnsi"/>
          <w:b/>
          <w:bCs/>
          <w:sz w:val="32"/>
          <w:szCs w:val="28"/>
        </w:rPr>
        <w:t xml:space="preserve"> Learning, </w:t>
      </w:r>
      <w:proofErr w:type="gramStart"/>
      <w:r w:rsidRPr="00B227A2">
        <w:rPr>
          <w:rFonts w:cstheme="minorHAnsi"/>
          <w:b/>
          <w:bCs/>
          <w:sz w:val="32"/>
          <w:szCs w:val="28"/>
        </w:rPr>
        <w:t>A</w:t>
      </w:r>
      <w:proofErr w:type="gramEnd"/>
      <w:r w:rsidRPr="00B227A2">
        <w:rPr>
          <w:rFonts w:cstheme="minorHAnsi"/>
          <w:b/>
          <w:bCs/>
          <w:sz w:val="32"/>
          <w:szCs w:val="28"/>
        </w:rPr>
        <w:t xml:space="preserve"> Digital Guide</w:t>
      </w:r>
    </w:p>
    <w:p w:rsidR="00095413" w:rsidRDefault="00095413" w:rsidP="00095413">
      <w:pPr>
        <w:jc w:val="both"/>
        <w:rPr>
          <w:rFonts w:cstheme="minorHAnsi"/>
          <w:sz w:val="28"/>
          <w:szCs w:val="28"/>
        </w:rPr>
      </w:pPr>
      <w:r w:rsidRPr="00B227A2">
        <w:rPr>
          <w:rFonts w:cstheme="minorHAnsi"/>
          <w:sz w:val="28"/>
          <w:szCs w:val="28"/>
        </w:rPr>
        <w:t>Communication is an i</w:t>
      </w:r>
      <w:r w:rsidR="009B29E5" w:rsidRPr="00B227A2">
        <w:rPr>
          <w:rFonts w:cstheme="minorHAnsi"/>
          <w:sz w:val="28"/>
          <w:szCs w:val="28"/>
        </w:rPr>
        <w:t xml:space="preserve">mportant skill for every child </w:t>
      </w:r>
      <w:r w:rsidRPr="00B227A2">
        <w:rPr>
          <w:rFonts w:cstheme="minorHAnsi"/>
          <w:sz w:val="28"/>
          <w:szCs w:val="28"/>
        </w:rPr>
        <w:t xml:space="preserve">to master. When it comes to acquiring indispensable communication skills, there’s no time like the present. You can follow these 8 strategies to enhance </w:t>
      </w:r>
      <w:r w:rsidR="009B29E5" w:rsidRPr="00B227A2">
        <w:rPr>
          <w:rFonts w:cstheme="minorHAnsi"/>
          <w:sz w:val="28"/>
          <w:szCs w:val="28"/>
        </w:rPr>
        <w:t>your child</w:t>
      </w:r>
      <w:r w:rsidRPr="00B227A2">
        <w:rPr>
          <w:rFonts w:cstheme="minorHAnsi"/>
          <w:sz w:val="28"/>
          <w:szCs w:val="28"/>
        </w:rPr>
        <w:t>’s speaking and writing abilities, no matter their age.</w:t>
      </w:r>
    </w:p>
    <w:p w:rsidR="00B227A2" w:rsidRPr="00B227A2" w:rsidRDefault="00B227A2" w:rsidP="00095413">
      <w:pPr>
        <w:jc w:val="both"/>
        <w:rPr>
          <w:rFonts w:cstheme="minorHAnsi"/>
          <w:sz w:val="4"/>
          <w:szCs w:val="28"/>
        </w:rPr>
      </w:pPr>
    </w:p>
    <w:p w:rsidR="00095413" w:rsidRPr="00B227A2" w:rsidRDefault="00095413" w:rsidP="00095413">
      <w:pPr>
        <w:rPr>
          <w:rFonts w:cstheme="minorHAnsi"/>
          <w:b/>
          <w:bCs/>
          <w:sz w:val="32"/>
          <w:szCs w:val="28"/>
        </w:rPr>
      </w:pPr>
      <w:r w:rsidRPr="00B227A2">
        <w:rPr>
          <w:rFonts w:cstheme="minorHAnsi"/>
          <w:b/>
          <w:bCs/>
          <w:sz w:val="32"/>
          <w:szCs w:val="28"/>
        </w:rPr>
        <w:t xml:space="preserve">The Path to </w:t>
      </w:r>
      <w:r w:rsidR="009B29E5" w:rsidRPr="00B227A2">
        <w:rPr>
          <w:rFonts w:cstheme="minorHAnsi"/>
          <w:b/>
          <w:bCs/>
          <w:sz w:val="32"/>
          <w:szCs w:val="28"/>
        </w:rPr>
        <w:t>Improving Children’s</w:t>
      </w:r>
      <w:r w:rsidRPr="00B227A2">
        <w:rPr>
          <w:rFonts w:cstheme="minorHAnsi"/>
          <w:b/>
          <w:bCs/>
          <w:sz w:val="32"/>
          <w:szCs w:val="28"/>
        </w:rPr>
        <w:t xml:space="preserve"> Communication Skills</w:t>
      </w:r>
    </w:p>
    <w:p w:rsidR="00095413" w:rsidRDefault="00095413" w:rsidP="00095413">
      <w:pPr>
        <w:jc w:val="both"/>
        <w:rPr>
          <w:rFonts w:cstheme="minorHAnsi"/>
          <w:sz w:val="28"/>
          <w:szCs w:val="28"/>
        </w:rPr>
      </w:pPr>
      <w:r w:rsidRPr="00B227A2">
        <w:rPr>
          <w:rFonts w:cstheme="minorHAnsi"/>
          <w:b/>
          <w:bCs/>
          <w:sz w:val="28"/>
          <w:szCs w:val="28"/>
        </w:rPr>
        <w:t xml:space="preserve">These 8 tips can help you immensely </w:t>
      </w:r>
      <w:r w:rsidR="00215B5B" w:rsidRPr="00B227A2">
        <w:rPr>
          <w:rFonts w:cstheme="minorHAnsi"/>
          <w:b/>
          <w:bCs/>
          <w:sz w:val="28"/>
          <w:szCs w:val="28"/>
        </w:rPr>
        <w:t>to improve</w:t>
      </w:r>
      <w:r w:rsidRPr="00B227A2">
        <w:rPr>
          <w:rFonts w:cstheme="minorHAnsi"/>
          <w:b/>
          <w:bCs/>
          <w:sz w:val="28"/>
          <w:szCs w:val="28"/>
        </w:rPr>
        <w:t xml:space="preserve"> </w:t>
      </w:r>
      <w:r w:rsidR="009B29E5" w:rsidRPr="00B227A2">
        <w:rPr>
          <w:rFonts w:cstheme="minorHAnsi"/>
          <w:b/>
          <w:bCs/>
          <w:sz w:val="28"/>
          <w:szCs w:val="28"/>
        </w:rPr>
        <w:t xml:space="preserve">children’s </w:t>
      </w:r>
      <w:r w:rsidRPr="00B227A2">
        <w:rPr>
          <w:rFonts w:cstheme="minorHAnsi"/>
          <w:b/>
          <w:bCs/>
          <w:sz w:val="28"/>
          <w:szCs w:val="28"/>
        </w:rPr>
        <w:t xml:space="preserve">communication skills. They can be adapted for most every kind of </w:t>
      </w:r>
      <w:r w:rsidR="009B29E5" w:rsidRPr="00B227A2">
        <w:rPr>
          <w:rFonts w:cstheme="minorHAnsi"/>
          <w:b/>
          <w:bCs/>
          <w:sz w:val="28"/>
          <w:szCs w:val="28"/>
        </w:rPr>
        <w:t xml:space="preserve">child </w:t>
      </w:r>
      <w:r w:rsidRPr="00B227A2">
        <w:rPr>
          <w:rFonts w:cstheme="minorHAnsi"/>
          <w:b/>
          <w:bCs/>
          <w:sz w:val="28"/>
          <w:szCs w:val="28"/>
        </w:rPr>
        <w:t xml:space="preserve">from </w:t>
      </w:r>
      <w:r w:rsidR="00DA3C00" w:rsidRPr="00B227A2">
        <w:rPr>
          <w:rFonts w:cstheme="minorHAnsi"/>
          <w:b/>
          <w:bCs/>
          <w:sz w:val="28"/>
          <w:szCs w:val="28"/>
        </w:rPr>
        <w:t>K</w:t>
      </w:r>
      <w:r w:rsidRPr="00B227A2">
        <w:rPr>
          <w:rFonts w:cstheme="minorHAnsi"/>
          <w:b/>
          <w:bCs/>
          <w:sz w:val="28"/>
          <w:szCs w:val="28"/>
        </w:rPr>
        <w:t xml:space="preserve">indergarten to </w:t>
      </w:r>
      <w:r w:rsidR="00DA3C00" w:rsidRPr="00B227A2">
        <w:rPr>
          <w:rFonts w:cstheme="minorHAnsi"/>
          <w:b/>
          <w:bCs/>
          <w:sz w:val="28"/>
          <w:szCs w:val="28"/>
        </w:rPr>
        <w:t>High S</w:t>
      </w:r>
      <w:r w:rsidRPr="00B227A2">
        <w:rPr>
          <w:rFonts w:cstheme="minorHAnsi"/>
          <w:b/>
          <w:bCs/>
          <w:sz w:val="28"/>
          <w:szCs w:val="28"/>
        </w:rPr>
        <w:t>chool.</w:t>
      </w:r>
      <w:r w:rsidRPr="00B227A2">
        <w:rPr>
          <w:rFonts w:cstheme="minorHAnsi"/>
          <w:sz w:val="28"/>
          <w:szCs w:val="28"/>
        </w:rPr>
        <w:t xml:space="preserve"> Build better speakers and writers of tomorrow by challenging your </w:t>
      </w:r>
      <w:r w:rsidR="009B29E5" w:rsidRPr="00B227A2">
        <w:rPr>
          <w:rFonts w:cstheme="minorHAnsi"/>
          <w:sz w:val="28"/>
          <w:szCs w:val="28"/>
        </w:rPr>
        <w:t>children</w:t>
      </w:r>
      <w:r w:rsidRPr="00B227A2">
        <w:rPr>
          <w:rFonts w:cstheme="minorHAnsi"/>
          <w:sz w:val="28"/>
          <w:szCs w:val="28"/>
        </w:rPr>
        <w:t xml:space="preserve"> to think critically, listen actively, and work together.</w:t>
      </w:r>
    </w:p>
    <w:p w:rsidR="00B227A2" w:rsidRPr="00B227A2" w:rsidRDefault="00B227A2" w:rsidP="00095413">
      <w:pPr>
        <w:jc w:val="both"/>
        <w:rPr>
          <w:rFonts w:cstheme="minorHAnsi"/>
          <w:sz w:val="4"/>
          <w:szCs w:val="28"/>
        </w:rPr>
      </w:pPr>
    </w:p>
    <w:p w:rsidR="00095413" w:rsidRPr="00B227A2" w:rsidRDefault="00095413" w:rsidP="00095413">
      <w:pPr>
        <w:rPr>
          <w:rFonts w:cstheme="minorHAnsi"/>
          <w:b/>
          <w:bCs/>
          <w:sz w:val="28"/>
          <w:szCs w:val="28"/>
        </w:rPr>
      </w:pPr>
      <w:r w:rsidRPr="00B227A2">
        <w:rPr>
          <w:rFonts w:cstheme="minorHAnsi"/>
          <w:b/>
          <w:bCs/>
          <w:sz w:val="28"/>
          <w:szCs w:val="28"/>
        </w:rPr>
        <w:t>1. Watch Films That Model Conversation Skills</w:t>
      </w:r>
    </w:p>
    <w:p w:rsidR="00095413" w:rsidRPr="00B227A2" w:rsidRDefault="00095413" w:rsidP="00095413">
      <w:pPr>
        <w:rPr>
          <w:rFonts w:cstheme="minorHAnsi"/>
          <w:sz w:val="28"/>
          <w:szCs w:val="28"/>
        </w:rPr>
      </w:pPr>
      <w:r w:rsidRPr="00B227A2">
        <w:rPr>
          <w:rFonts w:cstheme="minorHAnsi"/>
          <w:sz w:val="28"/>
          <w:szCs w:val="28"/>
        </w:rPr>
        <w:t>Conversation is one of the most basic and essential communication skills. It enables people to share thoughts, opinions, and ideas, and receive them in turn. Although it may appear simple on the surface, effective conversations include a give-and-take exchange that consists of elements such as:</w:t>
      </w:r>
    </w:p>
    <w:p w:rsidR="00095413" w:rsidRPr="00B227A2" w:rsidRDefault="00095413" w:rsidP="00095413">
      <w:pPr>
        <w:pStyle w:val="ListParagraph"/>
        <w:numPr>
          <w:ilvl w:val="0"/>
          <w:numId w:val="1"/>
        </w:numPr>
        <w:rPr>
          <w:rFonts w:cstheme="minorHAnsi"/>
          <w:b/>
          <w:bCs/>
          <w:sz w:val="28"/>
          <w:szCs w:val="28"/>
        </w:rPr>
      </w:pPr>
      <w:r w:rsidRPr="00B227A2">
        <w:rPr>
          <w:rFonts w:cstheme="minorHAnsi"/>
          <w:b/>
          <w:bCs/>
          <w:sz w:val="28"/>
          <w:szCs w:val="28"/>
        </w:rPr>
        <w:t>Body Language</w:t>
      </w:r>
    </w:p>
    <w:p w:rsidR="00095413" w:rsidRPr="00B227A2" w:rsidRDefault="00095413" w:rsidP="00095413">
      <w:pPr>
        <w:pStyle w:val="ListParagraph"/>
        <w:numPr>
          <w:ilvl w:val="0"/>
          <w:numId w:val="1"/>
        </w:numPr>
        <w:rPr>
          <w:rFonts w:cstheme="minorHAnsi"/>
          <w:b/>
          <w:bCs/>
          <w:sz w:val="28"/>
          <w:szCs w:val="28"/>
        </w:rPr>
      </w:pPr>
      <w:r w:rsidRPr="00B227A2">
        <w:rPr>
          <w:rFonts w:cstheme="minorHAnsi"/>
          <w:b/>
          <w:bCs/>
          <w:sz w:val="28"/>
          <w:szCs w:val="28"/>
        </w:rPr>
        <w:t>Eye Contact</w:t>
      </w:r>
    </w:p>
    <w:p w:rsidR="00095413" w:rsidRPr="00B227A2" w:rsidRDefault="00095413" w:rsidP="00095413">
      <w:pPr>
        <w:pStyle w:val="ListParagraph"/>
        <w:numPr>
          <w:ilvl w:val="0"/>
          <w:numId w:val="1"/>
        </w:numPr>
        <w:rPr>
          <w:rFonts w:cstheme="minorHAnsi"/>
          <w:b/>
          <w:bCs/>
          <w:sz w:val="28"/>
          <w:szCs w:val="28"/>
        </w:rPr>
      </w:pPr>
      <w:r w:rsidRPr="00B227A2">
        <w:rPr>
          <w:rFonts w:cstheme="minorHAnsi"/>
          <w:b/>
          <w:bCs/>
          <w:sz w:val="28"/>
          <w:szCs w:val="28"/>
        </w:rPr>
        <w:t>Summarizing</w:t>
      </w:r>
    </w:p>
    <w:p w:rsidR="00095413" w:rsidRPr="00B227A2" w:rsidRDefault="00095413" w:rsidP="00095413">
      <w:pPr>
        <w:pStyle w:val="ListParagraph"/>
        <w:numPr>
          <w:ilvl w:val="0"/>
          <w:numId w:val="1"/>
        </w:numPr>
        <w:rPr>
          <w:rFonts w:cstheme="minorHAnsi"/>
          <w:b/>
          <w:bCs/>
          <w:sz w:val="28"/>
          <w:szCs w:val="28"/>
        </w:rPr>
      </w:pPr>
      <w:r w:rsidRPr="00B227A2">
        <w:rPr>
          <w:rFonts w:cstheme="minorHAnsi"/>
          <w:b/>
          <w:bCs/>
          <w:sz w:val="28"/>
          <w:szCs w:val="28"/>
        </w:rPr>
        <w:t>Paraphrasing</w:t>
      </w:r>
    </w:p>
    <w:p w:rsidR="00095413" w:rsidRPr="00B227A2" w:rsidRDefault="00095413" w:rsidP="00095413">
      <w:pPr>
        <w:pStyle w:val="ListParagraph"/>
        <w:numPr>
          <w:ilvl w:val="0"/>
          <w:numId w:val="1"/>
        </w:numPr>
        <w:rPr>
          <w:rFonts w:cstheme="minorHAnsi"/>
          <w:b/>
          <w:bCs/>
          <w:sz w:val="28"/>
          <w:szCs w:val="28"/>
        </w:rPr>
      </w:pPr>
      <w:r w:rsidRPr="00B227A2">
        <w:rPr>
          <w:rFonts w:cstheme="minorHAnsi"/>
          <w:b/>
          <w:bCs/>
          <w:sz w:val="28"/>
          <w:szCs w:val="28"/>
        </w:rPr>
        <w:t>responding</w:t>
      </w:r>
    </w:p>
    <w:p w:rsidR="00095413" w:rsidRDefault="00095413" w:rsidP="00095413">
      <w:pPr>
        <w:jc w:val="both"/>
        <w:rPr>
          <w:rFonts w:cstheme="minorHAnsi"/>
          <w:sz w:val="28"/>
          <w:szCs w:val="28"/>
        </w:rPr>
      </w:pPr>
      <w:r w:rsidRPr="00B227A2">
        <w:rPr>
          <w:rFonts w:cstheme="minorHAnsi"/>
          <w:sz w:val="28"/>
          <w:szCs w:val="28"/>
        </w:rPr>
        <w:t xml:space="preserve">Your </w:t>
      </w:r>
      <w:r w:rsidR="009B29E5" w:rsidRPr="00B227A2">
        <w:rPr>
          <w:rFonts w:cstheme="minorHAnsi"/>
          <w:sz w:val="28"/>
          <w:szCs w:val="28"/>
        </w:rPr>
        <w:t>child</w:t>
      </w:r>
      <w:r w:rsidRPr="00B227A2">
        <w:rPr>
          <w:rFonts w:cstheme="minorHAnsi"/>
          <w:sz w:val="28"/>
          <w:szCs w:val="28"/>
        </w:rPr>
        <w:t xml:space="preserve"> can learn the foundational elements of conversation by watching films or videos of these interactions taking place. Pause the video and ask questions such as, “What message is the listener sending by crossing his arms? What else can you tell by observing the expressions and body language of both people in the conversation?”</w:t>
      </w:r>
    </w:p>
    <w:p w:rsidR="00DF744A" w:rsidRDefault="00DF744A" w:rsidP="00095413">
      <w:pPr>
        <w:jc w:val="both"/>
        <w:rPr>
          <w:rFonts w:cstheme="minorHAnsi"/>
          <w:sz w:val="28"/>
          <w:szCs w:val="28"/>
        </w:rPr>
      </w:pPr>
    </w:p>
    <w:p w:rsidR="00DF744A" w:rsidRDefault="00DF744A" w:rsidP="00095413">
      <w:pPr>
        <w:jc w:val="both"/>
        <w:rPr>
          <w:rFonts w:cstheme="minorHAnsi"/>
          <w:sz w:val="28"/>
          <w:szCs w:val="28"/>
        </w:rPr>
      </w:pPr>
    </w:p>
    <w:p w:rsidR="00B227A2" w:rsidRPr="00B227A2" w:rsidRDefault="00B227A2" w:rsidP="00095413">
      <w:pPr>
        <w:jc w:val="both"/>
        <w:rPr>
          <w:rFonts w:cstheme="minorHAnsi"/>
          <w:sz w:val="4"/>
          <w:szCs w:val="28"/>
        </w:rPr>
      </w:pPr>
    </w:p>
    <w:p w:rsidR="00095413" w:rsidRPr="00B227A2" w:rsidRDefault="00095413" w:rsidP="00095413">
      <w:pPr>
        <w:rPr>
          <w:rFonts w:cstheme="minorHAnsi"/>
          <w:b/>
          <w:bCs/>
          <w:sz w:val="28"/>
          <w:szCs w:val="28"/>
        </w:rPr>
      </w:pPr>
      <w:r w:rsidRPr="00B227A2">
        <w:rPr>
          <w:rFonts w:cstheme="minorHAnsi"/>
          <w:b/>
          <w:bCs/>
          <w:sz w:val="28"/>
          <w:szCs w:val="28"/>
        </w:rPr>
        <w:lastRenderedPageBreak/>
        <w:t>2. Use Technology</w:t>
      </w:r>
    </w:p>
    <w:p w:rsidR="00DA3C00" w:rsidRDefault="00095413" w:rsidP="00095413">
      <w:pPr>
        <w:jc w:val="both"/>
        <w:rPr>
          <w:rFonts w:cstheme="minorHAnsi"/>
          <w:sz w:val="28"/>
          <w:szCs w:val="28"/>
        </w:rPr>
      </w:pPr>
      <w:r w:rsidRPr="00B227A2">
        <w:rPr>
          <w:rFonts w:cstheme="minorHAnsi"/>
          <w:sz w:val="28"/>
          <w:szCs w:val="28"/>
        </w:rPr>
        <w:t xml:space="preserve">From audio books to apps, there is a multitude of technological resources you can use for improving </w:t>
      </w:r>
      <w:r w:rsidR="009B29E5" w:rsidRPr="00B227A2">
        <w:rPr>
          <w:rFonts w:cstheme="minorHAnsi"/>
          <w:sz w:val="28"/>
          <w:szCs w:val="28"/>
        </w:rPr>
        <w:t xml:space="preserve">children’s </w:t>
      </w:r>
      <w:r w:rsidRPr="00B227A2">
        <w:rPr>
          <w:rFonts w:cstheme="minorHAnsi"/>
          <w:sz w:val="28"/>
          <w:szCs w:val="28"/>
        </w:rPr>
        <w:t xml:space="preserve">communication skills. </w:t>
      </w:r>
      <w:r w:rsidR="009B29E5" w:rsidRPr="00B227A2">
        <w:rPr>
          <w:rFonts w:cstheme="minorHAnsi"/>
          <w:sz w:val="28"/>
          <w:szCs w:val="28"/>
        </w:rPr>
        <w:t>They</w:t>
      </w:r>
      <w:r w:rsidRPr="00B227A2">
        <w:rPr>
          <w:rFonts w:cstheme="minorHAnsi"/>
          <w:sz w:val="28"/>
          <w:szCs w:val="28"/>
        </w:rPr>
        <w:t xml:space="preserve"> can listen to or read along with audio books to hear how the speaker pronounces and enunciates different words or phrases. Some great free apps that improve student communication skills are Voice Thread (which is suitable for kindergartners through adults) and Paper Telephone.  </w:t>
      </w:r>
    </w:p>
    <w:p w:rsidR="00B227A2" w:rsidRPr="00B227A2" w:rsidRDefault="00B227A2" w:rsidP="00095413">
      <w:pPr>
        <w:jc w:val="both"/>
        <w:rPr>
          <w:rFonts w:cstheme="minorHAnsi"/>
          <w:sz w:val="4"/>
          <w:szCs w:val="28"/>
        </w:rPr>
      </w:pPr>
    </w:p>
    <w:p w:rsidR="00095413" w:rsidRPr="00B227A2" w:rsidRDefault="00095413" w:rsidP="00095413">
      <w:pPr>
        <w:rPr>
          <w:rFonts w:cstheme="minorHAnsi"/>
          <w:b/>
          <w:bCs/>
          <w:sz w:val="28"/>
          <w:szCs w:val="28"/>
        </w:rPr>
      </w:pPr>
      <w:r w:rsidRPr="00B227A2">
        <w:rPr>
          <w:rFonts w:cstheme="minorHAnsi"/>
          <w:b/>
          <w:bCs/>
          <w:sz w:val="28"/>
          <w:szCs w:val="28"/>
        </w:rPr>
        <w:t>3. Reinforce Active Listening</w:t>
      </w:r>
    </w:p>
    <w:p w:rsidR="00095413" w:rsidRPr="00B227A2" w:rsidRDefault="00095413" w:rsidP="00095413">
      <w:pPr>
        <w:jc w:val="both"/>
        <w:rPr>
          <w:rFonts w:cstheme="minorHAnsi"/>
          <w:sz w:val="28"/>
          <w:szCs w:val="28"/>
        </w:rPr>
      </w:pPr>
      <w:r w:rsidRPr="00B227A2">
        <w:rPr>
          <w:rFonts w:cstheme="minorHAnsi"/>
          <w:sz w:val="28"/>
          <w:szCs w:val="28"/>
        </w:rPr>
        <w:t xml:space="preserve">Communication isn’t just about speaking; it’s also about listening. </w:t>
      </w:r>
      <w:r w:rsidR="009B29E5" w:rsidRPr="00B227A2">
        <w:rPr>
          <w:rFonts w:cstheme="minorHAnsi"/>
          <w:sz w:val="28"/>
          <w:szCs w:val="28"/>
        </w:rPr>
        <w:t>Parents can help their children</w:t>
      </w:r>
      <w:r w:rsidRPr="00B227A2">
        <w:rPr>
          <w:rFonts w:cstheme="minorHAnsi"/>
          <w:sz w:val="28"/>
          <w:szCs w:val="28"/>
        </w:rPr>
        <w:t xml:space="preserve"> develop listening skills by reading a selection of text aloud, and then </w:t>
      </w:r>
      <w:r w:rsidR="009B29E5" w:rsidRPr="00B227A2">
        <w:rPr>
          <w:rFonts w:cstheme="minorHAnsi"/>
          <w:sz w:val="28"/>
          <w:szCs w:val="28"/>
        </w:rPr>
        <w:t>practicing discussion on</w:t>
      </w:r>
      <w:r w:rsidRPr="00B227A2">
        <w:rPr>
          <w:rFonts w:cstheme="minorHAnsi"/>
          <w:sz w:val="28"/>
          <w:szCs w:val="28"/>
        </w:rPr>
        <w:t xml:space="preserve"> the content. Active listening also means listening to understand rather than reply. Reinforce building good listening skills by encouraging </w:t>
      </w:r>
      <w:r w:rsidR="009B29E5" w:rsidRPr="00B227A2">
        <w:rPr>
          <w:rFonts w:cstheme="minorHAnsi"/>
          <w:sz w:val="28"/>
          <w:szCs w:val="28"/>
        </w:rPr>
        <w:t>your child</w:t>
      </w:r>
      <w:r w:rsidRPr="00B227A2">
        <w:rPr>
          <w:rFonts w:cstheme="minorHAnsi"/>
          <w:sz w:val="28"/>
          <w:szCs w:val="28"/>
        </w:rPr>
        <w:t xml:space="preserve"> to practice asking clarifying questions to fully understand the speaker’s intended message.</w:t>
      </w:r>
    </w:p>
    <w:p w:rsidR="009B29E5" w:rsidRPr="00B227A2" w:rsidRDefault="00B227A2" w:rsidP="00B227A2">
      <w:pPr>
        <w:tabs>
          <w:tab w:val="left" w:pos="1635"/>
        </w:tabs>
        <w:jc w:val="both"/>
        <w:rPr>
          <w:rFonts w:cstheme="minorHAnsi"/>
          <w:sz w:val="4"/>
          <w:szCs w:val="28"/>
        </w:rPr>
      </w:pPr>
      <w:r>
        <w:rPr>
          <w:rFonts w:cstheme="minorHAnsi"/>
          <w:sz w:val="28"/>
          <w:szCs w:val="28"/>
        </w:rPr>
        <w:tab/>
      </w:r>
    </w:p>
    <w:p w:rsidR="00095413" w:rsidRPr="00B227A2" w:rsidRDefault="00095413" w:rsidP="00095413">
      <w:pPr>
        <w:rPr>
          <w:rFonts w:cstheme="minorHAnsi"/>
          <w:b/>
          <w:bCs/>
          <w:sz w:val="28"/>
          <w:szCs w:val="28"/>
        </w:rPr>
      </w:pPr>
      <w:r w:rsidRPr="00B227A2">
        <w:rPr>
          <w:rFonts w:cstheme="minorHAnsi"/>
          <w:b/>
          <w:bCs/>
          <w:sz w:val="28"/>
          <w:szCs w:val="28"/>
        </w:rPr>
        <w:t>4. Offer Group Presentations and Assignments</w:t>
      </w:r>
    </w:p>
    <w:p w:rsidR="00095413" w:rsidRDefault="00095413" w:rsidP="00095413">
      <w:pPr>
        <w:jc w:val="both"/>
        <w:rPr>
          <w:rFonts w:cstheme="minorHAnsi"/>
          <w:sz w:val="28"/>
          <w:szCs w:val="28"/>
        </w:rPr>
      </w:pPr>
      <w:r w:rsidRPr="00B227A2">
        <w:rPr>
          <w:rFonts w:cstheme="minorHAnsi"/>
          <w:sz w:val="28"/>
          <w:szCs w:val="28"/>
        </w:rPr>
        <w:t xml:space="preserve">Team-building exercises can also help </w:t>
      </w:r>
      <w:r w:rsidR="009B29E5" w:rsidRPr="00B227A2">
        <w:rPr>
          <w:rFonts w:cstheme="minorHAnsi"/>
          <w:sz w:val="28"/>
          <w:szCs w:val="28"/>
        </w:rPr>
        <w:t>children</w:t>
      </w:r>
      <w:r w:rsidRPr="00B227A2">
        <w:rPr>
          <w:rFonts w:cstheme="minorHAnsi"/>
          <w:sz w:val="28"/>
          <w:szCs w:val="28"/>
        </w:rPr>
        <w:t xml:space="preserve"> sharpen both oral and written communication skills. Not only does it offer the chance to work in small groups, thereby reducing some of the pressure, but it also gives them the opportunity to debate their opinions, take turns, and work together towards a common goal.</w:t>
      </w:r>
    </w:p>
    <w:p w:rsidR="00B227A2" w:rsidRPr="00B227A2" w:rsidRDefault="00B227A2" w:rsidP="00095413">
      <w:pPr>
        <w:jc w:val="both"/>
        <w:rPr>
          <w:rFonts w:cstheme="minorHAnsi"/>
          <w:sz w:val="4"/>
          <w:szCs w:val="28"/>
        </w:rPr>
      </w:pPr>
    </w:p>
    <w:p w:rsidR="00095413" w:rsidRPr="00B227A2" w:rsidRDefault="00095413" w:rsidP="00095413">
      <w:pPr>
        <w:jc w:val="both"/>
        <w:rPr>
          <w:rFonts w:cstheme="minorHAnsi"/>
          <w:b/>
          <w:bCs/>
          <w:sz w:val="28"/>
          <w:szCs w:val="28"/>
        </w:rPr>
      </w:pPr>
      <w:r w:rsidRPr="00B227A2">
        <w:rPr>
          <w:rFonts w:cstheme="minorHAnsi"/>
          <w:b/>
          <w:bCs/>
          <w:sz w:val="28"/>
          <w:szCs w:val="28"/>
        </w:rPr>
        <w:t>5. Ask Open-Ended Questions</w:t>
      </w:r>
    </w:p>
    <w:p w:rsidR="00095413" w:rsidRDefault="00095413" w:rsidP="00095413">
      <w:pPr>
        <w:jc w:val="both"/>
        <w:rPr>
          <w:rFonts w:cstheme="minorHAnsi"/>
          <w:sz w:val="28"/>
          <w:szCs w:val="28"/>
        </w:rPr>
      </w:pPr>
      <w:r w:rsidRPr="00B227A2">
        <w:rPr>
          <w:rFonts w:cstheme="minorHAnsi"/>
          <w:sz w:val="28"/>
          <w:szCs w:val="28"/>
        </w:rPr>
        <w:t xml:space="preserve">Because they require more than a one- or two-word response, open-ended questions are vital for inspiring discussion and demonstrating that there are multiple ways to perceive and answer a question. You might set a timer for short informal conversations and challenge </w:t>
      </w:r>
      <w:r w:rsidR="009B29E5" w:rsidRPr="00B227A2">
        <w:rPr>
          <w:rFonts w:cstheme="minorHAnsi"/>
          <w:sz w:val="28"/>
          <w:szCs w:val="28"/>
        </w:rPr>
        <w:t>your child</w:t>
      </w:r>
      <w:r w:rsidRPr="00B227A2">
        <w:rPr>
          <w:rFonts w:cstheme="minorHAnsi"/>
          <w:sz w:val="28"/>
          <w:szCs w:val="28"/>
        </w:rPr>
        <w:t xml:space="preserve"> to use open-ended questions. For example, you might show children the difference in how much more information they can obtain by asking “what did you like best about the song?” rather than simply “did you like the song?”</w:t>
      </w:r>
    </w:p>
    <w:p w:rsidR="00B227A2" w:rsidRPr="00B227A2" w:rsidRDefault="00B227A2" w:rsidP="00095413">
      <w:pPr>
        <w:jc w:val="both"/>
        <w:rPr>
          <w:rFonts w:cstheme="minorHAnsi"/>
          <w:sz w:val="4"/>
          <w:szCs w:val="28"/>
        </w:rPr>
      </w:pPr>
    </w:p>
    <w:p w:rsidR="00095413" w:rsidRPr="00B227A2" w:rsidRDefault="00095413" w:rsidP="00095413">
      <w:pPr>
        <w:jc w:val="both"/>
        <w:rPr>
          <w:rFonts w:cstheme="minorHAnsi"/>
          <w:b/>
          <w:bCs/>
          <w:sz w:val="28"/>
          <w:szCs w:val="28"/>
        </w:rPr>
      </w:pPr>
      <w:r w:rsidRPr="00B227A2">
        <w:rPr>
          <w:rFonts w:cstheme="minorHAnsi"/>
          <w:b/>
          <w:bCs/>
          <w:sz w:val="28"/>
          <w:szCs w:val="28"/>
        </w:rPr>
        <w:t>6. Use Tasks and Activities That Foster Critical Thinking</w:t>
      </w:r>
    </w:p>
    <w:p w:rsidR="00095413" w:rsidRDefault="00095413" w:rsidP="00095413">
      <w:pPr>
        <w:jc w:val="both"/>
        <w:rPr>
          <w:rFonts w:cstheme="minorHAnsi"/>
          <w:sz w:val="28"/>
          <w:szCs w:val="28"/>
        </w:rPr>
      </w:pPr>
      <w:r w:rsidRPr="00B227A2">
        <w:rPr>
          <w:rFonts w:cstheme="minorHAnsi"/>
          <w:sz w:val="28"/>
          <w:szCs w:val="28"/>
        </w:rPr>
        <w:t xml:space="preserve">Another task-based method for improving communication skills is through critical thinking exercises. These can be done verbally or through written assignments that give </w:t>
      </w:r>
      <w:r w:rsidR="009B29E5" w:rsidRPr="00B227A2">
        <w:rPr>
          <w:rFonts w:cstheme="minorHAnsi"/>
          <w:sz w:val="28"/>
          <w:szCs w:val="28"/>
        </w:rPr>
        <w:t>your child the</w:t>
      </w:r>
      <w:r w:rsidRPr="00B227A2">
        <w:rPr>
          <w:rFonts w:cstheme="minorHAnsi"/>
          <w:sz w:val="28"/>
          <w:szCs w:val="28"/>
        </w:rPr>
        <w:t xml:space="preserve"> chance to answer questions creatively using their own words and expressions. Get a head start </w:t>
      </w:r>
      <w:r w:rsidRPr="00B227A2">
        <w:rPr>
          <w:rFonts w:cstheme="minorHAnsi"/>
          <w:sz w:val="28"/>
          <w:szCs w:val="28"/>
        </w:rPr>
        <w:lastRenderedPageBreak/>
        <w:t>with the communication-based critical thinking activities and games in our most popular resource, the Critical Thinking Companion.</w:t>
      </w:r>
    </w:p>
    <w:p w:rsidR="00DF744A" w:rsidRPr="00DF744A" w:rsidRDefault="00DF744A" w:rsidP="00095413">
      <w:pPr>
        <w:jc w:val="both"/>
        <w:rPr>
          <w:rFonts w:cstheme="minorHAnsi"/>
          <w:sz w:val="4"/>
          <w:szCs w:val="28"/>
        </w:rPr>
      </w:pPr>
    </w:p>
    <w:p w:rsidR="00095413" w:rsidRPr="00B227A2" w:rsidRDefault="00095413" w:rsidP="00095413">
      <w:pPr>
        <w:jc w:val="both"/>
        <w:rPr>
          <w:rFonts w:cstheme="minorHAnsi"/>
          <w:sz w:val="28"/>
          <w:szCs w:val="28"/>
        </w:rPr>
      </w:pPr>
      <w:r w:rsidRPr="00B227A2">
        <w:rPr>
          <w:rFonts w:cstheme="minorHAnsi"/>
          <w:b/>
          <w:bCs/>
          <w:sz w:val="28"/>
          <w:szCs w:val="28"/>
        </w:rPr>
        <w:t>7. Offer Reflective Learning Opportunities</w:t>
      </w:r>
    </w:p>
    <w:p w:rsidR="00095413" w:rsidRDefault="00095413" w:rsidP="00095413">
      <w:pPr>
        <w:jc w:val="both"/>
        <w:rPr>
          <w:rFonts w:cstheme="minorHAnsi"/>
          <w:sz w:val="28"/>
          <w:szCs w:val="28"/>
        </w:rPr>
      </w:pPr>
      <w:r w:rsidRPr="00B227A2">
        <w:rPr>
          <w:rFonts w:cstheme="minorHAnsi"/>
          <w:sz w:val="28"/>
          <w:szCs w:val="28"/>
        </w:rPr>
        <w:t xml:space="preserve">Recording </w:t>
      </w:r>
      <w:r w:rsidR="009B29E5" w:rsidRPr="00B227A2">
        <w:rPr>
          <w:rFonts w:cstheme="minorHAnsi"/>
          <w:sz w:val="28"/>
          <w:szCs w:val="28"/>
        </w:rPr>
        <w:t>your child’s</w:t>
      </w:r>
      <w:r w:rsidRPr="00B227A2">
        <w:rPr>
          <w:rFonts w:cstheme="minorHAnsi"/>
          <w:sz w:val="28"/>
          <w:szCs w:val="28"/>
        </w:rPr>
        <w:t xml:space="preserve"> reading selected text or videotaping group presentations is an excellent method for assessing their communication strengths and weaknesses. </w:t>
      </w:r>
      <w:r w:rsidR="009B29E5" w:rsidRPr="00B227A2">
        <w:rPr>
          <w:rFonts w:cstheme="minorHAnsi"/>
          <w:sz w:val="28"/>
          <w:szCs w:val="28"/>
        </w:rPr>
        <w:t>Children</w:t>
      </w:r>
      <w:r w:rsidRPr="00B227A2">
        <w:rPr>
          <w:rFonts w:cstheme="minorHAnsi"/>
          <w:sz w:val="28"/>
          <w:szCs w:val="28"/>
        </w:rPr>
        <w:t xml:space="preserve"> can reflect on their oral performance in small groups. Then, ask each </w:t>
      </w:r>
      <w:r w:rsidR="009B29E5" w:rsidRPr="00B227A2">
        <w:rPr>
          <w:rFonts w:cstheme="minorHAnsi"/>
          <w:sz w:val="28"/>
          <w:szCs w:val="28"/>
        </w:rPr>
        <w:t xml:space="preserve">your child </w:t>
      </w:r>
      <w:r w:rsidR="00215B5B" w:rsidRPr="00B227A2">
        <w:rPr>
          <w:rFonts w:cstheme="minorHAnsi"/>
          <w:sz w:val="28"/>
          <w:szCs w:val="28"/>
        </w:rPr>
        <w:t>to critique</w:t>
      </w:r>
      <w:r w:rsidRPr="00B227A2">
        <w:rPr>
          <w:rFonts w:cstheme="minorHAnsi"/>
          <w:sz w:val="28"/>
          <w:szCs w:val="28"/>
        </w:rPr>
        <w:t xml:space="preserve"> others so that they can get used to receiving constructive criticism.  </w:t>
      </w:r>
    </w:p>
    <w:p w:rsidR="00B227A2" w:rsidRPr="00B227A2" w:rsidRDefault="00B227A2" w:rsidP="00095413">
      <w:pPr>
        <w:jc w:val="both"/>
        <w:rPr>
          <w:rFonts w:cstheme="minorHAnsi"/>
          <w:sz w:val="4"/>
          <w:szCs w:val="28"/>
        </w:rPr>
      </w:pPr>
    </w:p>
    <w:p w:rsidR="00095413" w:rsidRPr="00B227A2" w:rsidRDefault="00095413" w:rsidP="00095413">
      <w:pPr>
        <w:jc w:val="both"/>
        <w:rPr>
          <w:rFonts w:cstheme="minorHAnsi"/>
          <w:b/>
          <w:bCs/>
          <w:sz w:val="28"/>
          <w:szCs w:val="28"/>
        </w:rPr>
      </w:pPr>
      <w:r w:rsidRPr="00B227A2">
        <w:rPr>
          <w:rFonts w:cstheme="minorHAnsi"/>
          <w:b/>
          <w:bCs/>
          <w:sz w:val="28"/>
          <w:szCs w:val="28"/>
        </w:rPr>
        <w:t>8. Find Teachable Moments</w:t>
      </w:r>
    </w:p>
    <w:p w:rsidR="00211574" w:rsidRPr="00B227A2" w:rsidRDefault="00095413" w:rsidP="00095413">
      <w:pPr>
        <w:jc w:val="both"/>
        <w:rPr>
          <w:rFonts w:cstheme="minorHAnsi"/>
          <w:sz w:val="28"/>
          <w:szCs w:val="28"/>
        </w:rPr>
      </w:pPr>
      <w:r w:rsidRPr="00B227A2">
        <w:rPr>
          <w:rFonts w:cstheme="minorHAnsi"/>
          <w:sz w:val="28"/>
          <w:szCs w:val="28"/>
        </w:rPr>
        <w:t xml:space="preserve">Whatever the age group you are </w:t>
      </w:r>
      <w:r w:rsidR="00215B5B" w:rsidRPr="00B227A2">
        <w:rPr>
          <w:rFonts w:cstheme="minorHAnsi"/>
          <w:sz w:val="28"/>
          <w:szCs w:val="28"/>
        </w:rPr>
        <w:t>dealing</w:t>
      </w:r>
      <w:r w:rsidRPr="00B227A2">
        <w:rPr>
          <w:rFonts w:cstheme="minorHAnsi"/>
          <w:sz w:val="28"/>
          <w:szCs w:val="28"/>
        </w:rPr>
        <w:t xml:space="preserve"> with, maximize on the everyday happenings in the </w:t>
      </w:r>
      <w:r w:rsidR="00215B5B" w:rsidRPr="00B227A2">
        <w:rPr>
          <w:rFonts w:cstheme="minorHAnsi"/>
          <w:sz w:val="28"/>
          <w:szCs w:val="28"/>
        </w:rPr>
        <w:t xml:space="preserve">study </w:t>
      </w:r>
      <w:r w:rsidRPr="00B227A2">
        <w:rPr>
          <w:rFonts w:cstheme="minorHAnsi"/>
          <w:sz w:val="28"/>
          <w:szCs w:val="28"/>
        </w:rPr>
        <w:t>environment.</w:t>
      </w:r>
      <w:r w:rsidR="00215B5B" w:rsidRPr="00B227A2">
        <w:rPr>
          <w:rFonts w:cstheme="minorHAnsi"/>
          <w:sz w:val="28"/>
          <w:szCs w:val="28"/>
        </w:rPr>
        <w:t xml:space="preserve"> </w:t>
      </w:r>
      <w:r w:rsidRPr="00B227A2">
        <w:rPr>
          <w:rFonts w:cstheme="minorHAnsi"/>
          <w:sz w:val="28"/>
          <w:szCs w:val="28"/>
        </w:rPr>
        <w:t xml:space="preserve"> For example, if a </w:t>
      </w:r>
      <w:r w:rsidR="00215B5B" w:rsidRPr="00B227A2">
        <w:rPr>
          <w:rFonts w:cstheme="minorHAnsi"/>
          <w:sz w:val="28"/>
          <w:szCs w:val="28"/>
        </w:rPr>
        <w:t>child</w:t>
      </w:r>
      <w:r w:rsidRPr="00B227A2">
        <w:rPr>
          <w:rFonts w:cstheme="minorHAnsi"/>
          <w:sz w:val="28"/>
          <w:szCs w:val="28"/>
        </w:rPr>
        <w:t xml:space="preserve"> answers a question in a complicated way, you might ask that they rephrase what they said, or ask clarifying questions. If an unfamiliar word pops up in a text or on a film, pause in order for the</w:t>
      </w:r>
      <w:r w:rsidR="00215B5B" w:rsidRPr="00B227A2">
        <w:rPr>
          <w:rFonts w:cstheme="minorHAnsi"/>
          <w:sz w:val="28"/>
          <w:szCs w:val="28"/>
        </w:rPr>
        <w:t xml:space="preserve"> child to look up </w:t>
      </w:r>
      <w:r w:rsidRPr="00B227A2">
        <w:rPr>
          <w:rFonts w:cstheme="minorHAnsi"/>
          <w:sz w:val="28"/>
          <w:szCs w:val="28"/>
        </w:rPr>
        <w:t>the word in the dictionary.</w:t>
      </w:r>
    </w:p>
    <w:sectPr w:rsidR="00211574" w:rsidRPr="00B227A2" w:rsidSect="00DA3C00">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93696"/>
    <w:multiLevelType w:val="hybridMultilevel"/>
    <w:tmpl w:val="44FA96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95413"/>
    <w:rsid w:val="00095413"/>
    <w:rsid w:val="00150F94"/>
    <w:rsid w:val="00211574"/>
    <w:rsid w:val="00215B5B"/>
    <w:rsid w:val="0025438C"/>
    <w:rsid w:val="009A4E6F"/>
    <w:rsid w:val="009B29E5"/>
    <w:rsid w:val="00B227A2"/>
    <w:rsid w:val="00DA3C00"/>
    <w:rsid w:val="00DF74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413"/>
    <w:pPr>
      <w:ind w:left="720"/>
      <w:contextualSpacing/>
    </w:pPr>
  </w:style>
</w:styles>
</file>

<file path=word/webSettings.xml><?xml version="1.0" encoding="utf-8"?>
<w:webSettings xmlns:r="http://schemas.openxmlformats.org/officeDocument/2006/relationships" xmlns:w="http://schemas.openxmlformats.org/wordprocessingml/2006/main">
  <w:divs>
    <w:div w:id="238291855">
      <w:bodyDiv w:val="1"/>
      <w:marLeft w:val="0"/>
      <w:marRight w:val="0"/>
      <w:marTop w:val="0"/>
      <w:marBottom w:val="0"/>
      <w:divBdr>
        <w:top w:val="none" w:sz="0" w:space="0" w:color="auto"/>
        <w:left w:val="none" w:sz="0" w:space="0" w:color="auto"/>
        <w:bottom w:val="none" w:sz="0" w:space="0" w:color="auto"/>
        <w:right w:val="none" w:sz="0" w:space="0" w:color="auto"/>
      </w:divBdr>
    </w:div>
    <w:div w:id="84051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5</cp:revision>
  <dcterms:created xsi:type="dcterms:W3CDTF">2021-07-23T08:50:00Z</dcterms:created>
  <dcterms:modified xsi:type="dcterms:W3CDTF">2021-07-24T05:18:00Z</dcterms:modified>
</cp:coreProperties>
</file>