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97F55" w14:textId="77777777" w:rsidR="006971B5" w:rsidRPr="005206A7" w:rsidRDefault="006971B5" w:rsidP="0023333F">
      <w:pPr>
        <w:ind w:left="720"/>
        <w:jc w:val="center"/>
        <w:rPr>
          <w:rFonts w:ascii="Arial" w:hAnsi="Arial" w:cs="Arial"/>
          <w:b/>
          <w:bCs/>
          <w:sz w:val="32"/>
          <w:szCs w:val="32"/>
          <w:u w:val="single"/>
        </w:rPr>
      </w:pPr>
      <w:r w:rsidRPr="005206A7">
        <w:rPr>
          <w:rFonts w:ascii="Arial" w:hAnsi="Arial" w:cs="Arial"/>
          <w:b/>
          <w:bCs/>
          <w:sz w:val="32"/>
          <w:szCs w:val="32"/>
          <w:u w:val="single"/>
        </w:rPr>
        <w:t>Thinking Beyond the Prompt</w:t>
      </w:r>
    </w:p>
    <w:p w14:paraId="76CE9E4F" w14:textId="18BA3C8B" w:rsidR="00E85FAB" w:rsidRPr="00E85FAB" w:rsidRDefault="00E85FAB" w:rsidP="00E85FAB">
      <w:pPr>
        <w:ind w:left="720"/>
        <w:jc w:val="right"/>
        <w:rPr>
          <w:rFonts w:ascii="Arial" w:hAnsi="Arial" w:cs="Arial"/>
          <w:u w:val="single"/>
        </w:rPr>
      </w:pPr>
      <w:r w:rsidRPr="00E85FAB">
        <w:rPr>
          <w:rFonts w:ascii="Arial" w:hAnsi="Arial" w:cs="Arial"/>
          <w:u w:val="single"/>
        </w:rPr>
        <w:t xml:space="preserve">By </w:t>
      </w:r>
      <w:proofErr w:type="spellStart"/>
      <w:r w:rsidRPr="00E85FAB">
        <w:rPr>
          <w:rFonts w:ascii="Arial" w:hAnsi="Arial" w:cs="Arial"/>
          <w:u w:val="single"/>
        </w:rPr>
        <w:t>Shreyasee</w:t>
      </w:r>
      <w:proofErr w:type="spellEnd"/>
      <w:r w:rsidRPr="00E85FAB">
        <w:rPr>
          <w:rFonts w:ascii="Arial" w:hAnsi="Arial" w:cs="Arial"/>
          <w:u w:val="single"/>
        </w:rPr>
        <w:t xml:space="preserve"> Bose</w:t>
      </w:r>
    </w:p>
    <w:p w14:paraId="57BC7CF5" w14:textId="77777777" w:rsidR="00E85FAB" w:rsidRPr="00E85FAB" w:rsidRDefault="00E85FAB" w:rsidP="0023333F">
      <w:pPr>
        <w:ind w:left="720"/>
        <w:jc w:val="center"/>
        <w:rPr>
          <w:rFonts w:ascii="Arial" w:hAnsi="Arial" w:cs="Arial"/>
          <w:b/>
          <w:bCs/>
          <w:u w:val="single"/>
        </w:rPr>
      </w:pPr>
    </w:p>
    <w:p w14:paraId="01061263" w14:textId="77777777" w:rsidR="00DB5404" w:rsidRPr="00E85FAB" w:rsidRDefault="0023333F">
      <w:pPr>
        <w:rPr>
          <w:rFonts w:ascii="Arial" w:hAnsi="Arial" w:cs="Arial"/>
        </w:rPr>
      </w:pPr>
      <w:r w:rsidRPr="00E85FAB">
        <w:rPr>
          <w:rFonts w:ascii="Arial" w:hAnsi="Arial" w:cs="Arial"/>
        </w:rPr>
        <w:t xml:space="preserve">Sydney J. Harris once warned us, </w:t>
      </w:r>
    </w:p>
    <w:p w14:paraId="3AD3CEF5" w14:textId="77777777" w:rsidR="0086365B" w:rsidRPr="00E85FAB" w:rsidRDefault="0023333F">
      <w:pPr>
        <w:rPr>
          <w:rFonts w:ascii="Arial" w:hAnsi="Arial" w:cs="Arial"/>
        </w:rPr>
      </w:pPr>
      <w:r w:rsidRPr="00E85FAB">
        <w:rPr>
          <w:rFonts w:ascii="Arial" w:hAnsi="Arial" w:cs="Arial"/>
        </w:rPr>
        <w:t>“The real danger is not that computers will begin to think like men, but that men will begin to think like computers.”</w:t>
      </w:r>
    </w:p>
    <w:p w14:paraId="744DE67B" w14:textId="136EE1C8" w:rsidR="0023333F" w:rsidRPr="00E85FAB" w:rsidRDefault="0049629E">
      <w:pPr>
        <w:rPr>
          <w:rFonts w:ascii="Arial" w:hAnsi="Arial" w:cs="Arial"/>
        </w:rPr>
      </w:pPr>
      <w:r w:rsidRPr="00E85FAB">
        <w:rPr>
          <w:rFonts w:ascii="Arial" w:hAnsi="Arial" w:cs="Arial"/>
        </w:rPr>
        <w:t xml:space="preserve">Today, as Artificial Intelligence </w:t>
      </w:r>
      <w:r w:rsidR="00C06906" w:rsidRPr="00E85FAB">
        <w:rPr>
          <w:rFonts w:ascii="Arial" w:hAnsi="Arial" w:cs="Arial"/>
        </w:rPr>
        <w:t xml:space="preserve">has </w:t>
      </w:r>
      <w:r w:rsidRPr="00E85FAB">
        <w:rPr>
          <w:rFonts w:ascii="Arial" w:hAnsi="Arial" w:cs="Arial"/>
        </w:rPr>
        <w:t>become an integral part of classrooms and assignments, th</w:t>
      </w:r>
      <w:r w:rsidR="006C723A" w:rsidRPr="00E85FAB">
        <w:rPr>
          <w:rFonts w:ascii="Arial" w:hAnsi="Arial" w:cs="Arial"/>
        </w:rPr>
        <w:t xml:space="preserve">e </w:t>
      </w:r>
      <w:r w:rsidRPr="00E85FAB">
        <w:rPr>
          <w:rFonts w:ascii="Arial" w:hAnsi="Arial" w:cs="Arial"/>
        </w:rPr>
        <w:t>warning no longer feels like a prediction—it feels like a question every educator must confront.</w:t>
      </w:r>
    </w:p>
    <w:p w14:paraId="42007D23" w14:textId="7C6885CC" w:rsidR="0023333F" w:rsidRPr="00E85FAB" w:rsidRDefault="00E85FAB">
      <w:pPr>
        <w:rPr>
          <w:rFonts w:ascii="Arial" w:hAnsi="Arial" w:cs="Arial"/>
        </w:rPr>
      </w:pPr>
      <w:r w:rsidRPr="00E85FAB">
        <w:rPr>
          <w:rFonts w:ascii="Arial" w:hAnsi="Arial" w:cs="Arial"/>
          <w:color w:val="000000"/>
        </w:rPr>
        <w:t>There was a time when a blank sheet of paper was a playground, where students were free to make mistakes, cross out ideas, start again, and sometimes stumble upon something brillian</w:t>
      </w:r>
      <w:r w:rsidRPr="00E85FAB">
        <w:rPr>
          <w:rFonts w:ascii="Arial" w:hAnsi="Arial" w:cs="Arial"/>
          <w:color w:val="000000"/>
        </w:rPr>
        <w:t xml:space="preserve">t. </w:t>
      </w:r>
      <w:r w:rsidR="0023333F" w:rsidRPr="00E85FAB">
        <w:rPr>
          <w:rFonts w:ascii="Arial" w:hAnsi="Arial" w:cs="Arial"/>
        </w:rPr>
        <w:t>Today, that blank page has been replaced by a prompt box.</w:t>
      </w:r>
    </w:p>
    <w:p w14:paraId="251215E0" w14:textId="77777777" w:rsidR="00E85FAB" w:rsidRPr="00E85FAB" w:rsidRDefault="00E83845">
      <w:pPr>
        <w:rPr>
          <w:rFonts w:ascii="Arial" w:hAnsi="Arial" w:cs="Arial"/>
          <w:color w:val="000000"/>
        </w:rPr>
      </w:pPr>
      <w:r w:rsidRPr="00E85FAB">
        <w:rPr>
          <w:rFonts w:ascii="Arial" w:hAnsi="Arial" w:cs="Arial"/>
        </w:rPr>
        <w:t xml:space="preserve">As teachers, many of us have begun noticing a new pattern. Assignments are grammatically flawless, yet classroom discussions reveal that some students struggle to explain the very ideas they submitted. </w:t>
      </w:r>
      <w:r w:rsidR="00E85FAB" w:rsidRPr="00E85FAB">
        <w:rPr>
          <w:rFonts w:ascii="Arial" w:hAnsi="Arial" w:cs="Arial"/>
          <w:color w:val="000000"/>
        </w:rPr>
        <w:t>The words may be polished, but the creative thinking, originality, and curiosity behind them are often missing.</w:t>
      </w:r>
    </w:p>
    <w:p w14:paraId="6621AF5F" w14:textId="2BEBC785" w:rsidR="0023333F" w:rsidRPr="00E85FAB" w:rsidRDefault="00B22A51">
      <w:pPr>
        <w:rPr>
          <w:rFonts w:ascii="Arial" w:hAnsi="Arial" w:cs="Arial"/>
        </w:rPr>
      </w:pPr>
      <w:r w:rsidRPr="00E85FAB">
        <w:rPr>
          <w:rFonts w:ascii="Arial" w:hAnsi="Arial" w:cs="Arial"/>
        </w:rPr>
        <w:t xml:space="preserve">Artificial Intelligence </w:t>
      </w:r>
      <w:r w:rsidR="008E7925" w:rsidRPr="00E85FAB">
        <w:rPr>
          <w:rFonts w:ascii="Arial" w:hAnsi="Arial" w:cs="Arial"/>
        </w:rPr>
        <w:t xml:space="preserve">is undoubtedly </w:t>
      </w:r>
      <w:r w:rsidR="000948CD" w:rsidRPr="00E85FAB">
        <w:rPr>
          <w:rFonts w:ascii="Arial" w:hAnsi="Arial" w:cs="Arial"/>
        </w:rPr>
        <w:t xml:space="preserve">an outstanding innovation.  It can </w:t>
      </w:r>
      <w:r w:rsidRPr="00E85FAB">
        <w:rPr>
          <w:rFonts w:ascii="Arial" w:hAnsi="Arial" w:cs="Arial"/>
        </w:rPr>
        <w:t xml:space="preserve">explain complex concepts and make learning more accessible. Used wisely, it is an invaluable learning companion. </w:t>
      </w:r>
      <w:r w:rsidR="00E85FAB" w:rsidRPr="00E85FAB">
        <w:rPr>
          <w:rFonts w:ascii="Arial" w:hAnsi="Arial" w:cs="Arial"/>
          <w:color w:val="000000"/>
        </w:rPr>
        <w:t xml:space="preserve">The concern arises when students move from using AI as a tool to support their thinking to relying on it </w:t>
      </w:r>
      <w:r w:rsidR="005C336C">
        <w:rPr>
          <w:rFonts w:ascii="Arial" w:hAnsi="Arial" w:cs="Arial"/>
          <w:color w:val="000000"/>
        </w:rPr>
        <w:t xml:space="preserve">completely </w:t>
      </w:r>
      <w:r w:rsidR="00E85FAB" w:rsidRPr="00E85FAB">
        <w:rPr>
          <w:rFonts w:ascii="Arial" w:hAnsi="Arial" w:cs="Arial"/>
          <w:color w:val="000000"/>
        </w:rPr>
        <w:t xml:space="preserve">instead of </w:t>
      </w:r>
      <w:r w:rsidR="005C336C">
        <w:rPr>
          <w:rFonts w:ascii="Arial" w:hAnsi="Arial" w:cs="Arial"/>
          <w:color w:val="000000"/>
        </w:rPr>
        <w:t>using their own abilities</w:t>
      </w:r>
      <w:r w:rsidRPr="00E85FAB">
        <w:rPr>
          <w:rFonts w:ascii="Arial" w:hAnsi="Arial" w:cs="Arial"/>
        </w:rPr>
        <w:t>.</w:t>
      </w:r>
      <w:r w:rsidR="008E7925" w:rsidRPr="00E85FAB">
        <w:rPr>
          <w:rFonts w:ascii="Arial" w:hAnsi="Arial" w:cs="Arial"/>
        </w:rPr>
        <w:t xml:space="preserve"> </w:t>
      </w:r>
      <w:r w:rsidR="00E85FAB" w:rsidRPr="00E85FAB">
        <w:rPr>
          <w:rFonts w:ascii="Arial" w:hAnsi="Arial" w:cs="Arial"/>
          <w:color w:val="000000"/>
        </w:rPr>
        <w:t>When we rely on AI to generate our ideas, we risk weakening the very creativity and original thinking that make us human.</w:t>
      </w:r>
      <w:r w:rsidR="0023333F" w:rsidRPr="00E85FAB">
        <w:rPr>
          <w:rFonts w:ascii="Arial" w:hAnsi="Arial" w:cs="Arial"/>
        </w:rPr>
        <w:t xml:space="preserve"> When a student types a prompt into a chatbot, they skip the entire creative journey and jump straight to a polished, final product.</w:t>
      </w:r>
    </w:p>
    <w:p w14:paraId="3551C4B3" w14:textId="213E2320" w:rsidR="0023333F" w:rsidRPr="00E85FAB" w:rsidRDefault="0023333F">
      <w:pPr>
        <w:rPr>
          <w:rFonts w:ascii="Arial" w:hAnsi="Arial" w:cs="Arial"/>
        </w:rPr>
      </w:pPr>
      <w:r w:rsidRPr="00E85FAB">
        <w:rPr>
          <w:rFonts w:ascii="Arial" w:hAnsi="Arial" w:cs="Arial"/>
        </w:rPr>
        <w:t>The ultimate cost of this shortcut is not just a lost grade, but a lost generation of original thinkers.</w:t>
      </w:r>
      <w:r w:rsidR="006642B1" w:rsidRPr="00E85FAB">
        <w:rPr>
          <w:rFonts w:ascii="Arial" w:hAnsi="Arial" w:cs="Arial"/>
        </w:rPr>
        <w:t xml:space="preserve"> </w:t>
      </w:r>
      <w:r w:rsidR="006B624B" w:rsidRPr="00E85FAB">
        <w:rPr>
          <w:rFonts w:ascii="Arial" w:hAnsi="Arial" w:cs="Arial"/>
        </w:rPr>
        <w:t>In an age of artificial intelligence, our greatest responsibility is not merely to teach students how to use technology, but to ensure they continue to ask questions, think independently, and create fearlessly. After all, while AI can generate answers, only the human mind can truly imagine, innovate, and inspire.</w:t>
      </w:r>
    </w:p>
    <w:p w14:paraId="2DB6A603" w14:textId="77777777" w:rsidR="006971B5" w:rsidRPr="00E85FAB" w:rsidRDefault="006971B5">
      <w:pPr>
        <w:rPr>
          <w:rFonts w:ascii="Arial" w:hAnsi="Arial" w:cs="Arial"/>
        </w:rPr>
      </w:pPr>
    </w:p>
    <w:sectPr w:rsidR="006971B5" w:rsidRPr="00E85FA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1B5"/>
    <w:rsid w:val="000948CD"/>
    <w:rsid w:val="000C32D9"/>
    <w:rsid w:val="00150E18"/>
    <w:rsid w:val="0023333F"/>
    <w:rsid w:val="002909D1"/>
    <w:rsid w:val="00311AA4"/>
    <w:rsid w:val="0038465D"/>
    <w:rsid w:val="0049629E"/>
    <w:rsid w:val="004D21CE"/>
    <w:rsid w:val="005206A7"/>
    <w:rsid w:val="005C336C"/>
    <w:rsid w:val="006642B1"/>
    <w:rsid w:val="006971B5"/>
    <w:rsid w:val="006B624B"/>
    <w:rsid w:val="006C723A"/>
    <w:rsid w:val="007245ED"/>
    <w:rsid w:val="0086365B"/>
    <w:rsid w:val="008B546B"/>
    <w:rsid w:val="008E7925"/>
    <w:rsid w:val="009063F9"/>
    <w:rsid w:val="009B797D"/>
    <w:rsid w:val="00A41B8C"/>
    <w:rsid w:val="00AB519B"/>
    <w:rsid w:val="00AE429F"/>
    <w:rsid w:val="00B22A51"/>
    <w:rsid w:val="00B23485"/>
    <w:rsid w:val="00C06906"/>
    <w:rsid w:val="00DB5404"/>
    <w:rsid w:val="00E83845"/>
    <w:rsid w:val="00E85FAB"/>
    <w:rsid w:val="00E9282D"/>
    <w:rsid w:val="00EC2C0F"/>
    <w:rsid w:val="00FC048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376EDB00"/>
  <w15:chartTrackingRefBased/>
  <w15:docId w15:val="{AA696EEA-9A4D-0A47-96E6-F39173A95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71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71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71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71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71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71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71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71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71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1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71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71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71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71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71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71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71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71B5"/>
    <w:rPr>
      <w:rFonts w:eastAsiaTheme="majorEastAsia" w:cstheme="majorBidi"/>
      <w:color w:val="272727" w:themeColor="text1" w:themeTint="D8"/>
    </w:rPr>
  </w:style>
  <w:style w:type="paragraph" w:styleId="Title">
    <w:name w:val="Title"/>
    <w:basedOn w:val="Normal"/>
    <w:next w:val="Normal"/>
    <w:link w:val="TitleChar"/>
    <w:uiPriority w:val="10"/>
    <w:qFormat/>
    <w:rsid w:val="006971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71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71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71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71B5"/>
    <w:pPr>
      <w:spacing w:before="160"/>
      <w:jc w:val="center"/>
    </w:pPr>
    <w:rPr>
      <w:i/>
      <w:iCs/>
      <w:color w:val="404040" w:themeColor="text1" w:themeTint="BF"/>
    </w:rPr>
  </w:style>
  <w:style w:type="character" w:customStyle="1" w:styleId="QuoteChar">
    <w:name w:val="Quote Char"/>
    <w:basedOn w:val="DefaultParagraphFont"/>
    <w:link w:val="Quote"/>
    <w:uiPriority w:val="29"/>
    <w:rsid w:val="006971B5"/>
    <w:rPr>
      <w:i/>
      <w:iCs/>
      <w:color w:val="404040" w:themeColor="text1" w:themeTint="BF"/>
    </w:rPr>
  </w:style>
  <w:style w:type="paragraph" w:styleId="ListParagraph">
    <w:name w:val="List Paragraph"/>
    <w:basedOn w:val="Normal"/>
    <w:uiPriority w:val="34"/>
    <w:qFormat/>
    <w:rsid w:val="006971B5"/>
    <w:pPr>
      <w:ind w:left="720"/>
      <w:contextualSpacing/>
    </w:pPr>
  </w:style>
  <w:style w:type="character" w:styleId="IntenseEmphasis">
    <w:name w:val="Intense Emphasis"/>
    <w:basedOn w:val="DefaultParagraphFont"/>
    <w:uiPriority w:val="21"/>
    <w:qFormat/>
    <w:rsid w:val="006971B5"/>
    <w:rPr>
      <w:i/>
      <w:iCs/>
      <w:color w:val="0F4761" w:themeColor="accent1" w:themeShade="BF"/>
    </w:rPr>
  </w:style>
  <w:style w:type="paragraph" w:styleId="IntenseQuote">
    <w:name w:val="Intense Quote"/>
    <w:basedOn w:val="Normal"/>
    <w:next w:val="Normal"/>
    <w:link w:val="IntenseQuoteChar"/>
    <w:uiPriority w:val="30"/>
    <w:qFormat/>
    <w:rsid w:val="006971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71B5"/>
    <w:rPr>
      <w:i/>
      <w:iCs/>
      <w:color w:val="0F4761" w:themeColor="accent1" w:themeShade="BF"/>
    </w:rPr>
  </w:style>
  <w:style w:type="character" w:styleId="IntenseReference">
    <w:name w:val="Intense Reference"/>
    <w:basedOn w:val="DefaultParagraphFont"/>
    <w:uiPriority w:val="32"/>
    <w:qFormat/>
    <w:rsid w:val="006971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293</Words>
  <Characters>1672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SHREYASEE BOSE</dc:creator>
  <cp:keywords/>
  <dc:description/>
  <cp:lastModifiedBy>Arna Bose Dasgupta</cp:lastModifiedBy>
  <cp:revision>6</cp:revision>
  <dcterms:created xsi:type="dcterms:W3CDTF">2026-07-24T07:31:00Z</dcterms:created>
  <dcterms:modified xsi:type="dcterms:W3CDTF">2026-08-21T10:25:00Z</dcterms:modified>
</cp:coreProperties>
</file>